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2971BB" w:rsidP="00765D9B" w14:paraId="02DD1BA1" w14:textId="41C2E9A5">
      <w:pPr>
        <w:ind w:firstLine="720"/>
        <w:jc w:val="right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дело № 5-</w:t>
      </w:r>
      <w:r w:rsidR="009315CB">
        <w:rPr>
          <w:i w:val="0"/>
          <w:color w:val="000000"/>
          <w:sz w:val="26"/>
          <w:szCs w:val="26"/>
        </w:rPr>
        <w:t>323</w:t>
      </w:r>
      <w:r w:rsidRPr="002971BB" w:rsidR="00262174">
        <w:rPr>
          <w:i w:val="0"/>
          <w:color w:val="000000"/>
          <w:sz w:val="26"/>
          <w:szCs w:val="26"/>
        </w:rPr>
        <w:t>-1802/2026</w:t>
      </w:r>
    </w:p>
    <w:p w:rsidR="00F23B10" w:rsidRPr="002971BB" w:rsidP="00C00100" w14:paraId="0DBBCE72" w14:textId="6C8DCF6A">
      <w:pPr>
        <w:ind w:firstLine="720"/>
        <w:jc w:val="center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П</w:t>
      </w:r>
      <w:r w:rsidRPr="002971BB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A42F9" w:rsidRPr="002971BB" w:rsidP="00765D9B" w14:paraId="78EBAD1F" w14:textId="2359BE31">
      <w:pPr>
        <w:shd w:val="clear" w:color="auto" w:fill="FFFFFF"/>
        <w:ind w:firstLine="720"/>
        <w:jc w:val="both"/>
        <w:rPr>
          <w:i w:val="0"/>
          <w:iCs/>
          <w:color w:val="000000"/>
          <w:spacing w:val="-4"/>
          <w:sz w:val="26"/>
          <w:szCs w:val="26"/>
        </w:rPr>
      </w:pPr>
      <w:r>
        <w:rPr>
          <w:i w:val="0"/>
          <w:color w:val="000000"/>
          <w:sz w:val="26"/>
          <w:szCs w:val="26"/>
        </w:rPr>
        <w:t>24</w:t>
      </w:r>
      <w:r w:rsidRPr="002971BB" w:rsidR="00262174">
        <w:rPr>
          <w:i w:val="0"/>
          <w:color w:val="000000"/>
          <w:sz w:val="26"/>
          <w:szCs w:val="26"/>
        </w:rPr>
        <w:t xml:space="preserve"> апреля 2026</w:t>
      </w:r>
      <w:r w:rsidRPr="002971BB" w:rsidR="006538D4">
        <w:rPr>
          <w:i w:val="0"/>
          <w:color w:val="000000"/>
          <w:sz w:val="26"/>
          <w:szCs w:val="26"/>
        </w:rPr>
        <w:t xml:space="preserve"> год</w:t>
      </w:r>
      <w:r w:rsidR="00765D9B">
        <w:rPr>
          <w:i w:val="0"/>
          <w:color w:val="000000"/>
          <w:sz w:val="26"/>
          <w:szCs w:val="26"/>
        </w:rPr>
        <w:t>а</w:t>
      </w:r>
      <w:r w:rsidR="00765D9B">
        <w:rPr>
          <w:i w:val="0"/>
          <w:color w:val="000000"/>
          <w:sz w:val="26"/>
          <w:szCs w:val="26"/>
        </w:rPr>
        <w:tab/>
      </w:r>
      <w:r w:rsidR="00765D9B">
        <w:rPr>
          <w:i w:val="0"/>
          <w:color w:val="000000"/>
          <w:sz w:val="26"/>
          <w:szCs w:val="26"/>
        </w:rPr>
        <w:tab/>
      </w:r>
      <w:r w:rsidR="00765D9B">
        <w:rPr>
          <w:i w:val="0"/>
          <w:color w:val="000000"/>
          <w:sz w:val="26"/>
          <w:szCs w:val="26"/>
        </w:rPr>
        <w:tab/>
      </w:r>
      <w:r w:rsidRPr="002971BB" w:rsidR="00ED0DED">
        <w:rPr>
          <w:i w:val="0"/>
          <w:color w:val="000000"/>
          <w:sz w:val="26"/>
          <w:szCs w:val="26"/>
        </w:rPr>
        <w:t xml:space="preserve">              </w:t>
      </w:r>
      <w:r w:rsidRPr="002971BB" w:rsidR="00CF0438">
        <w:rPr>
          <w:i w:val="0"/>
          <w:color w:val="000000"/>
          <w:sz w:val="26"/>
          <w:szCs w:val="26"/>
        </w:rPr>
        <w:t xml:space="preserve">           </w:t>
      </w:r>
      <w:r w:rsidRPr="002971BB" w:rsidR="00CF0438">
        <w:rPr>
          <w:i w:val="0"/>
          <w:color w:val="000000"/>
          <w:sz w:val="26"/>
          <w:szCs w:val="26"/>
        </w:rPr>
        <w:tab/>
        <w:t xml:space="preserve">  </w:t>
      </w:r>
      <w:r w:rsidRPr="002971BB" w:rsidR="00073948">
        <w:rPr>
          <w:i w:val="0"/>
          <w:color w:val="000000"/>
          <w:sz w:val="26"/>
          <w:szCs w:val="26"/>
        </w:rPr>
        <w:t xml:space="preserve"> </w:t>
      </w:r>
      <w:r w:rsidRPr="002971BB" w:rsidR="00CF0438">
        <w:rPr>
          <w:i w:val="0"/>
          <w:color w:val="000000"/>
          <w:sz w:val="26"/>
          <w:szCs w:val="26"/>
        </w:rPr>
        <w:t xml:space="preserve">  </w:t>
      </w:r>
      <w:r w:rsidRPr="002971BB" w:rsidR="002D44BF">
        <w:rPr>
          <w:i w:val="0"/>
          <w:color w:val="000000"/>
          <w:sz w:val="26"/>
          <w:szCs w:val="26"/>
        </w:rPr>
        <w:t xml:space="preserve">         </w:t>
      </w:r>
      <w:r w:rsidRPr="002971BB" w:rsidR="006B31D4">
        <w:rPr>
          <w:i w:val="0"/>
          <w:color w:val="000000"/>
          <w:sz w:val="26"/>
          <w:szCs w:val="26"/>
        </w:rPr>
        <w:t xml:space="preserve"> </w:t>
      </w:r>
      <w:r w:rsidRPr="002971BB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2971BB" w:rsidP="00765D9B" w14:paraId="045D89EF" w14:textId="77777777">
      <w:pPr>
        <w:shd w:val="clear" w:color="auto" w:fill="FFFFFF"/>
        <w:ind w:firstLine="720"/>
        <w:jc w:val="right"/>
        <w:rPr>
          <w:i w:val="0"/>
          <w:iCs/>
          <w:color w:val="000000"/>
          <w:sz w:val="26"/>
          <w:szCs w:val="26"/>
        </w:rPr>
      </w:pPr>
      <w:r w:rsidRPr="002971BB">
        <w:rPr>
          <w:i w:val="0"/>
          <w:spacing w:val="-5"/>
          <w:sz w:val="26"/>
          <w:szCs w:val="26"/>
        </w:rPr>
        <w:t xml:space="preserve">        </w:t>
      </w:r>
      <w:r w:rsidRPr="002971BB">
        <w:rPr>
          <w:i w:val="0"/>
          <w:spacing w:val="-5"/>
          <w:sz w:val="26"/>
          <w:szCs w:val="26"/>
        </w:rPr>
        <w:t xml:space="preserve">  (ул. Дружбы народов, 20, каб.121)</w:t>
      </w:r>
    </w:p>
    <w:p w:rsidR="006B31D4" w:rsidRPr="002971BB" w:rsidP="00765D9B" w14:paraId="1381391E" w14:textId="77777777">
      <w:pPr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2971BB" w:rsidP="00765D9B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2971BB" w:rsidR="005A6C0F">
        <w:rPr>
          <w:i w:val="0"/>
          <w:color w:val="000000"/>
          <w:sz w:val="26"/>
          <w:szCs w:val="26"/>
        </w:rPr>
        <w:t>2</w:t>
      </w:r>
      <w:r w:rsidRPr="002971BB">
        <w:rPr>
          <w:i w:val="0"/>
          <w:color w:val="000000"/>
          <w:sz w:val="26"/>
          <w:szCs w:val="26"/>
        </w:rPr>
        <w:t xml:space="preserve"> </w:t>
      </w:r>
      <w:r w:rsidRPr="002971BB" w:rsidR="006B49CD">
        <w:rPr>
          <w:i w:val="0"/>
          <w:color w:val="000000"/>
          <w:sz w:val="26"/>
          <w:szCs w:val="26"/>
        </w:rPr>
        <w:t>Лангепасского</w:t>
      </w:r>
      <w:r w:rsidRPr="002971BB" w:rsidR="006B49CD">
        <w:rPr>
          <w:i w:val="0"/>
          <w:color w:val="000000"/>
          <w:sz w:val="26"/>
          <w:szCs w:val="26"/>
        </w:rPr>
        <w:t xml:space="preserve"> судебного района</w:t>
      </w:r>
      <w:r w:rsidRPr="002971BB">
        <w:rPr>
          <w:i w:val="0"/>
          <w:color w:val="000000"/>
          <w:sz w:val="26"/>
          <w:szCs w:val="26"/>
        </w:rPr>
        <w:t xml:space="preserve"> Х</w:t>
      </w:r>
      <w:r w:rsidRPr="002971BB" w:rsidR="00F23B10">
        <w:rPr>
          <w:i w:val="0"/>
          <w:color w:val="000000"/>
          <w:sz w:val="26"/>
          <w:szCs w:val="26"/>
        </w:rPr>
        <w:t xml:space="preserve">МАО-Югры </w:t>
      </w:r>
      <w:r w:rsidRPr="002971BB" w:rsidR="00B815BC">
        <w:rPr>
          <w:i w:val="0"/>
          <w:color w:val="000000"/>
          <w:sz w:val="26"/>
          <w:szCs w:val="26"/>
        </w:rPr>
        <w:t>Крючкова Д.Н</w:t>
      </w:r>
      <w:r w:rsidRPr="002971BB" w:rsidR="006538D4">
        <w:rPr>
          <w:i w:val="0"/>
          <w:color w:val="000000"/>
          <w:sz w:val="26"/>
          <w:szCs w:val="26"/>
        </w:rPr>
        <w:t>.</w:t>
      </w:r>
      <w:r w:rsidRPr="002971BB">
        <w:rPr>
          <w:i w:val="0"/>
          <w:color w:val="000000"/>
          <w:sz w:val="26"/>
          <w:szCs w:val="26"/>
        </w:rPr>
        <w:t xml:space="preserve">, </w:t>
      </w:r>
    </w:p>
    <w:p w:rsidR="00013C9A" w:rsidRPr="002971BB" w:rsidP="00765D9B" w14:paraId="1A7D0CB9" w14:textId="7CE7AAB4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с участием должностного лица</w:t>
      </w:r>
      <w:r w:rsidR="002971BB">
        <w:rPr>
          <w:i w:val="0"/>
          <w:color w:val="000000"/>
          <w:sz w:val="26"/>
          <w:szCs w:val="26"/>
        </w:rPr>
        <w:t>,</w:t>
      </w:r>
      <w:r w:rsidRPr="002971BB">
        <w:rPr>
          <w:i w:val="0"/>
          <w:color w:val="000000"/>
          <w:sz w:val="26"/>
          <w:szCs w:val="26"/>
        </w:rPr>
        <w:t xml:space="preserve"> в отношении которого ведется производство по делу об административном правонарушении – </w:t>
      </w:r>
      <w:r w:rsidR="00927CB5">
        <w:rPr>
          <w:i w:val="0"/>
          <w:color w:val="000000"/>
          <w:sz w:val="26"/>
          <w:szCs w:val="26"/>
        </w:rPr>
        <w:t>Закировой А.Р.,</w:t>
      </w:r>
    </w:p>
    <w:p w:rsidR="005A6C0F" w:rsidRPr="002971BB" w:rsidP="00765D9B" w14:paraId="3F7E9AF3" w14:textId="0816CB4E">
      <w:pPr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2971BB" w:rsidR="00500508">
        <w:rPr>
          <w:i w:val="0"/>
          <w:color w:val="000000"/>
          <w:sz w:val="26"/>
          <w:szCs w:val="26"/>
        </w:rPr>
        <w:t xml:space="preserve"> </w:t>
      </w:r>
      <w:r w:rsidR="00927CB5">
        <w:rPr>
          <w:i w:val="0"/>
          <w:color w:val="000000"/>
          <w:sz w:val="26"/>
          <w:szCs w:val="26"/>
        </w:rPr>
        <w:t xml:space="preserve">бухгалтера ООО «ННН» - Закировой Альбины Рафаиловны, </w:t>
      </w:r>
      <w:r w:rsidR="00442CA2">
        <w:rPr>
          <w:i w:val="0"/>
          <w:color w:val="000000"/>
          <w:sz w:val="26"/>
          <w:szCs w:val="26"/>
        </w:rPr>
        <w:t>*</w:t>
      </w:r>
    </w:p>
    <w:p w:rsidR="006B31D4" w:rsidRPr="002971BB" w:rsidP="00C00100" w14:paraId="01C969DD" w14:textId="5BFCE96F">
      <w:pPr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 xml:space="preserve">по </w:t>
      </w:r>
      <w:r w:rsidRPr="002971BB" w:rsidR="002C3E60">
        <w:rPr>
          <w:i w:val="0"/>
          <w:sz w:val="26"/>
          <w:szCs w:val="26"/>
        </w:rPr>
        <w:t xml:space="preserve">ч. </w:t>
      </w:r>
      <w:r w:rsidRPr="002971BB" w:rsidR="00262174">
        <w:rPr>
          <w:i w:val="0"/>
          <w:sz w:val="26"/>
          <w:szCs w:val="26"/>
        </w:rPr>
        <w:t>4</w:t>
      </w:r>
      <w:r w:rsidRPr="002971BB" w:rsidR="002C3E60">
        <w:rPr>
          <w:i w:val="0"/>
          <w:sz w:val="26"/>
          <w:szCs w:val="26"/>
        </w:rPr>
        <w:t xml:space="preserve"> ст. 15.33 </w:t>
      </w:r>
      <w:r w:rsidRPr="002971BB" w:rsidR="00B2740D">
        <w:rPr>
          <w:i w:val="0"/>
          <w:color w:val="000000"/>
          <w:sz w:val="26"/>
          <w:szCs w:val="26"/>
        </w:rPr>
        <w:t>Кодекса Р</w:t>
      </w:r>
      <w:r w:rsidRPr="002971BB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2971BB" w:rsidR="00B2740D">
        <w:rPr>
          <w:i w:val="0"/>
          <w:color w:val="000000"/>
          <w:sz w:val="26"/>
          <w:szCs w:val="26"/>
        </w:rPr>
        <w:t>о</w:t>
      </w:r>
      <w:r w:rsidRPr="002971BB" w:rsidR="005F49F1">
        <w:rPr>
          <w:i w:val="0"/>
          <w:color w:val="000000"/>
          <w:sz w:val="26"/>
          <w:szCs w:val="26"/>
        </w:rPr>
        <w:t>б администр</w:t>
      </w:r>
      <w:r w:rsidRPr="002971BB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2971BB" w:rsidR="005F49F1">
        <w:rPr>
          <w:i w:val="0"/>
          <w:color w:val="000000"/>
          <w:sz w:val="26"/>
          <w:szCs w:val="26"/>
        </w:rPr>
        <w:t>,</w:t>
      </w:r>
    </w:p>
    <w:p w:rsidR="006B31D4" w:rsidRPr="002971BB" w:rsidP="00765D9B" w14:paraId="26EEE993" w14:textId="77777777">
      <w:pPr>
        <w:shd w:val="clear" w:color="auto" w:fill="FFFFFF"/>
        <w:ind w:firstLine="720"/>
        <w:jc w:val="center"/>
        <w:rPr>
          <w:i w:val="0"/>
          <w:color w:val="000000"/>
          <w:spacing w:val="-5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установил:</w:t>
      </w:r>
    </w:p>
    <w:p w:rsidR="006B31D4" w:rsidRPr="002971BB" w:rsidP="00765D9B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765D9B" w:rsidP="00765D9B" w14:paraId="0F44C552" w14:textId="2E10D2FE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>
        <w:rPr>
          <w:i w:val="0"/>
          <w:color w:val="000000"/>
          <w:spacing w:val="-4"/>
          <w:sz w:val="26"/>
          <w:szCs w:val="26"/>
        </w:rPr>
        <w:t>Закирова А.Р</w:t>
      </w:r>
      <w:r w:rsidRPr="002971BB" w:rsidR="0057728A">
        <w:rPr>
          <w:i w:val="0"/>
          <w:color w:val="000000"/>
          <w:spacing w:val="-4"/>
          <w:sz w:val="26"/>
          <w:szCs w:val="26"/>
        </w:rPr>
        <w:t>.</w:t>
      </w:r>
      <w:r w:rsidRPr="002971BB" w:rsidR="00283A49">
        <w:rPr>
          <w:i w:val="0"/>
          <w:color w:val="000000"/>
          <w:spacing w:val="-4"/>
          <w:sz w:val="26"/>
          <w:szCs w:val="26"/>
        </w:rPr>
        <w:t>,</w:t>
      </w:r>
      <w:r w:rsidRPr="002971BB" w:rsidR="0057728A">
        <w:rPr>
          <w:i w:val="0"/>
          <w:color w:val="000000"/>
          <w:spacing w:val="-4"/>
          <w:sz w:val="26"/>
          <w:szCs w:val="26"/>
        </w:rPr>
        <w:t xml:space="preserve"> 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>являясь </w:t>
      </w:r>
      <w:r>
        <w:rPr>
          <w:i w:val="0"/>
          <w:iCs/>
          <w:color w:val="000000" w:themeColor="text1"/>
          <w:spacing w:val="-4"/>
          <w:sz w:val="26"/>
          <w:szCs w:val="26"/>
        </w:rPr>
        <w:t>бухгалтером ООО «ННН»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, исполняя свои должностные обязанности по адресу: ХМАО-Югра, г. Лангепас, 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ул. </w:t>
      </w:r>
      <w:r w:rsidR="00442CA2">
        <w:rPr>
          <w:i w:val="0"/>
          <w:iCs/>
          <w:color w:val="000000" w:themeColor="text1"/>
          <w:spacing w:val="-4"/>
          <w:sz w:val="26"/>
          <w:szCs w:val="26"/>
        </w:rPr>
        <w:t>*</w:t>
      </w:r>
      <w:r>
        <w:rPr>
          <w:i w:val="0"/>
          <w:iCs/>
          <w:color w:val="000000" w:themeColor="text1"/>
          <w:spacing w:val="-4"/>
          <w:sz w:val="26"/>
          <w:szCs w:val="26"/>
        </w:rPr>
        <w:t>,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в нарушение </w:t>
      </w:r>
      <w:hyperlink r:id="rId5" w:anchor="/document/12151284/entry/1308" w:history="1">
        <w:r w:rsidRPr="002971BB" w:rsidR="00DA314C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8 ст. 13</w:t>
        </w:r>
      </w:hyperlink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> 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в срок до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14</w:t>
      </w:r>
      <w:r>
        <w:rPr>
          <w:i w:val="0"/>
          <w:iCs/>
          <w:color w:val="000000" w:themeColor="text1"/>
          <w:spacing w:val="-4"/>
          <w:sz w:val="26"/>
          <w:szCs w:val="26"/>
        </w:rPr>
        <w:t>.0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8.</w:t>
      </w:r>
      <w:r>
        <w:rPr>
          <w:i w:val="0"/>
          <w:iCs/>
          <w:color w:val="000000" w:themeColor="text1"/>
          <w:spacing w:val="-4"/>
          <w:sz w:val="26"/>
          <w:szCs w:val="26"/>
        </w:rPr>
        <w:t>2025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00 час.01 мин.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не представила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в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>Отделени</w:t>
      </w:r>
      <w:r>
        <w:rPr>
          <w:i w:val="0"/>
          <w:iCs/>
          <w:color w:val="000000" w:themeColor="text1"/>
          <w:spacing w:val="-4"/>
          <w:sz w:val="26"/>
          <w:szCs w:val="26"/>
        </w:rPr>
        <w:t>е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Фонда пенсионного и социального страхования Российской Федерации по Ханты-Мансийскому автономному округу – Югре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сведения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в электронном виде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, </w:t>
      </w:r>
      <w:r>
        <w:rPr>
          <w:i w:val="0"/>
          <w:iCs/>
          <w:color w:val="000000" w:themeColor="text1"/>
          <w:spacing w:val="-4"/>
          <w:sz w:val="26"/>
          <w:szCs w:val="26"/>
        </w:rPr>
        <w:t>для назначения и выплаты пособия по временной нетрудоспособности застрахованному лицу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442CA2">
        <w:rPr>
          <w:i w:val="0"/>
          <w:iCs/>
          <w:color w:val="000000" w:themeColor="text1"/>
          <w:spacing w:val="-4"/>
          <w:sz w:val="26"/>
          <w:szCs w:val="26"/>
        </w:rPr>
        <w:t>*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по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электронному листку нетрудоспособности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№ 910305113808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за период нетрудоспособности с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04.08.2025 по 11.08.2025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, 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>в установленный срок</w:t>
      </w:r>
      <w:r>
        <w:rPr>
          <w:i w:val="0"/>
          <w:iCs/>
          <w:color w:val="000000" w:themeColor="text1"/>
          <w:spacing w:val="-4"/>
          <w:sz w:val="26"/>
          <w:szCs w:val="26"/>
        </w:rPr>
        <w:t>.</w:t>
      </w:r>
    </w:p>
    <w:p w:rsidR="00DA314C" w:rsidRPr="002971BB" w:rsidP="00765D9B" w14:paraId="1230CE61" w14:textId="4C26F543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При получении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11.08.2025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927CB5">
        <w:rPr>
          <w:i w:val="0"/>
          <w:iCs/>
          <w:color w:val="000000" w:themeColor="text1"/>
          <w:spacing w:val="-4"/>
          <w:sz w:val="26"/>
          <w:szCs w:val="26"/>
        </w:rPr>
        <w:t>уведомления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Фонда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на</w:t>
      </w:r>
      <w:r w:rsidR="00927CB5">
        <w:rPr>
          <w:i w:val="0"/>
          <w:iCs/>
          <w:color w:val="000000" w:themeColor="text1"/>
          <w:spacing w:val="-4"/>
          <w:sz w:val="26"/>
          <w:szCs w:val="26"/>
        </w:rPr>
        <w:t xml:space="preserve"> о закрытии листка нетрудоспособности и запроса на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 проверку, подтверждение, корректировку сведений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по процессу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№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352504098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от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11.08.2025</w:t>
      </w:r>
      <w:r w:rsidR="00927CB5">
        <w:rPr>
          <w:i w:val="0"/>
          <w:iCs/>
          <w:color w:val="000000" w:themeColor="text1"/>
          <w:spacing w:val="-4"/>
          <w:sz w:val="26"/>
          <w:szCs w:val="26"/>
        </w:rPr>
        <w:t>,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для расчета пособия по временной нетрудоспособности по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электронному листку нетрудоспособности №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910305113808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застрахованному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лицу </w:t>
      </w:r>
      <w:r w:rsidR="00442CA2">
        <w:rPr>
          <w:i w:val="0"/>
          <w:iCs/>
          <w:color w:val="000000" w:themeColor="text1"/>
          <w:spacing w:val="-4"/>
          <w:sz w:val="26"/>
          <w:szCs w:val="26"/>
        </w:rPr>
        <w:t xml:space="preserve">*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у страхователя </w:t>
      </w:r>
      <w:r w:rsidR="00927CB5">
        <w:rPr>
          <w:i w:val="0"/>
          <w:iCs/>
          <w:color w:val="000000" w:themeColor="text1"/>
          <w:spacing w:val="-4"/>
          <w:sz w:val="26"/>
          <w:szCs w:val="26"/>
        </w:rPr>
        <w:t>ООО «ННН»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было три рабочих дня на размещение сведений в информационной системе страховщика,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то есть в период с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12.08.2025 по 14.08.2025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. Организация </w:t>
      </w:r>
      <w:r w:rsidR="00927CB5">
        <w:rPr>
          <w:i w:val="0"/>
          <w:iCs/>
          <w:color w:val="000000" w:themeColor="text1"/>
          <w:spacing w:val="-4"/>
          <w:sz w:val="26"/>
          <w:szCs w:val="26"/>
        </w:rPr>
        <w:t>ООО «ННН»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направила ответ по процессу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№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352504098</w:t>
      </w:r>
      <w:r w:rsidR="00927CB5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только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18.08.2025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>, то есть с нарушением срока, установленного законом.</w:t>
      </w:r>
    </w:p>
    <w:p w:rsidR="00DA314C" w:rsidRPr="002971BB" w:rsidP="00765D9B" w14:paraId="1264719E" w14:textId="067E98D4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Таким образом,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15.08.2025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в 00:01 </w:t>
      </w:r>
      <w:r w:rsidR="00927CB5">
        <w:rPr>
          <w:i w:val="0"/>
          <w:iCs/>
          <w:color w:val="000000" w:themeColor="text1"/>
          <w:spacing w:val="-4"/>
          <w:sz w:val="26"/>
          <w:szCs w:val="26"/>
        </w:rPr>
        <w:t>Закирова А.Р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., являясь </w:t>
      </w:r>
      <w:r w:rsidR="00927CB5">
        <w:rPr>
          <w:i w:val="0"/>
          <w:iCs/>
          <w:color w:val="000000" w:themeColor="text1"/>
          <w:spacing w:val="-4"/>
          <w:sz w:val="26"/>
          <w:szCs w:val="26"/>
        </w:rPr>
        <w:t>бухгалтером ООО «ННН»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совершила административное правонарушение, предусмотренное </w:t>
      </w:r>
      <w:hyperlink r:id="rId5" w:anchor="/document/12125267/entry/15334" w:history="1">
        <w:r w:rsidRPr="002971BB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4 ст. 15.33</w:t>
        </w:r>
      </w:hyperlink>
      <w:r w:rsidRPr="002971BB">
        <w:rPr>
          <w:i w:val="0"/>
          <w:iCs/>
          <w:color w:val="000000" w:themeColor="text1"/>
          <w:spacing w:val="-4"/>
          <w:sz w:val="26"/>
          <w:szCs w:val="26"/>
        </w:rPr>
        <w:t> КоАП РФ.</w:t>
      </w:r>
    </w:p>
    <w:p w:rsidR="00002FD0" w:rsidRPr="002971BB" w:rsidP="00765D9B" w14:paraId="0F54BA06" w14:textId="24A8B442">
      <w:pPr>
        <w:pStyle w:val="BodyText"/>
        <w:ind w:firstLine="720"/>
        <w:jc w:val="both"/>
        <w:rPr>
          <w:snapToGrid/>
          <w:sz w:val="26"/>
          <w:szCs w:val="26"/>
          <w:lang w:val="ru-RU"/>
        </w:rPr>
      </w:pPr>
      <w:r w:rsidRPr="002971BB">
        <w:rPr>
          <w:sz w:val="26"/>
          <w:szCs w:val="26"/>
        </w:rPr>
        <w:t>В судебно</w:t>
      </w:r>
      <w:r w:rsidRPr="002971BB" w:rsidR="00013C9A">
        <w:rPr>
          <w:sz w:val="26"/>
          <w:szCs w:val="26"/>
          <w:lang w:val="ru-RU"/>
        </w:rPr>
        <w:t>м</w:t>
      </w:r>
      <w:r w:rsidRPr="002971BB">
        <w:rPr>
          <w:sz w:val="26"/>
          <w:szCs w:val="26"/>
        </w:rPr>
        <w:t xml:space="preserve"> заседани</w:t>
      </w:r>
      <w:r w:rsidRPr="002971BB" w:rsidR="00013C9A">
        <w:rPr>
          <w:sz w:val="26"/>
          <w:szCs w:val="26"/>
          <w:lang w:val="ru-RU"/>
        </w:rPr>
        <w:t>и</w:t>
      </w:r>
      <w:r w:rsidRPr="002971BB">
        <w:rPr>
          <w:sz w:val="26"/>
          <w:szCs w:val="26"/>
        </w:rPr>
        <w:t xml:space="preserve"> </w:t>
      </w:r>
      <w:r w:rsidR="00927CB5">
        <w:rPr>
          <w:color w:val="000000"/>
          <w:sz w:val="26"/>
          <w:szCs w:val="26"/>
          <w:lang w:val="ru-RU"/>
        </w:rPr>
        <w:t>Закирова А.Р</w:t>
      </w:r>
      <w:r w:rsidRPr="002971BB">
        <w:rPr>
          <w:color w:val="000000"/>
          <w:sz w:val="26"/>
          <w:szCs w:val="26"/>
        </w:rPr>
        <w:t>.</w:t>
      </w:r>
      <w:r w:rsidRPr="002971BB">
        <w:rPr>
          <w:sz w:val="26"/>
          <w:szCs w:val="26"/>
        </w:rPr>
        <w:t xml:space="preserve">, </w:t>
      </w:r>
      <w:r w:rsidRPr="002971BB" w:rsidR="00013C9A">
        <w:rPr>
          <w:sz w:val="26"/>
          <w:szCs w:val="26"/>
          <w:lang w:val="ru-RU"/>
        </w:rPr>
        <w:t xml:space="preserve">признала вину в совершении указанного правонарушения, пояснила, что </w:t>
      </w:r>
      <w:r w:rsidR="00927CB5">
        <w:rPr>
          <w:sz w:val="26"/>
          <w:szCs w:val="26"/>
          <w:lang w:val="ru-RU"/>
        </w:rPr>
        <w:t>обстоятельства не помнит, ранее к административной ответственности не привлекалась.</w:t>
      </w:r>
    </w:p>
    <w:p w:rsidR="00002FD0" w:rsidRPr="002971BB" w:rsidP="00765D9B" w14:paraId="40712476" w14:textId="013413A8">
      <w:pPr>
        <w:ind w:firstLine="720"/>
        <w:jc w:val="both"/>
        <w:rPr>
          <w:i w:val="0"/>
          <w:sz w:val="26"/>
          <w:szCs w:val="26"/>
        </w:rPr>
      </w:pPr>
      <w:r w:rsidRPr="002971BB">
        <w:rPr>
          <w:i w:val="0"/>
          <w:sz w:val="26"/>
          <w:szCs w:val="26"/>
        </w:rPr>
        <w:t>Изучив представленные в материалы дела письменные доказательства</w:t>
      </w:r>
      <w:r w:rsidR="00927CB5">
        <w:rPr>
          <w:i w:val="0"/>
          <w:sz w:val="26"/>
          <w:szCs w:val="26"/>
        </w:rPr>
        <w:t>, выслушав Закирову А.Р.</w:t>
      </w:r>
      <w:r w:rsidRPr="002971BB">
        <w:rPr>
          <w:i w:val="0"/>
          <w:sz w:val="26"/>
          <w:szCs w:val="26"/>
        </w:rPr>
        <w:t>, прихожу к следующему.</w:t>
      </w:r>
    </w:p>
    <w:p w:rsidR="00D56D34" w:rsidRPr="002971BB" w:rsidP="00765D9B" w14:paraId="5705ABD2" w14:textId="0440CF7C">
      <w:pPr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2971BB">
        <w:rPr>
          <w:i w:val="0"/>
          <w:iCs/>
          <w:color w:val="000000" w:themeColor="text1"/>
          <w:sz w:val="26"/>
          <w:szCs w:val="26"/>
        </w:rPr>
        <w:t>В силу </w:t>
      </w:r>
      <w:hyperlink r:id="rId5" w:anchor="/document/12125267/entry/24" w:history="1">
        <w:r w:rsidRPr="002971BB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статьи 2.4</w:t>
        </w:r>
      </w:hyperlink>
      <w:r w:rsidRPr="002971BB">
        <w:rPr>
          <w:i w:val="0"/>
          <w:iCs/>
          <w:color w:val="000000" w:themeColor="text1"/>
          <w:sz w:val="26"/>
          <w:szCs w:val="26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4741E" w:rsidRPr="002971BB" w:rsidP="00765D9B" w14:paraId="38D0FA00" w14:textId="77777777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25267/entry/15334" w:history="1">
        <w:r w:rsidRPr="002971BB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2971BB">
        <w:rPr>
          <w:i w:val="0"/>
          <w:color w:val="000000" w:themeColor="text1"/>
          <w:sz w:val="26"/>
          <w:szCs w:val="26"/>
        </w:rPr>
        <w:t xml:space="preserve"> 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</w:t>
      </w:r>
      <w:r w:rsidRPr="002971BB">
        <w:rPr>
          <w:i w:val="0"/>
          <w:color w:val="000000" w:themeColor="text1"/>
          <w:sz w:val="26"/>
          <w:szCs w:val="26"/>
        </w:rPr>
        <w:t>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B4741E" w:rsidRPr="002971BB" w:rsidP="00765D9B" w14:paraId="4413AF5C" w14:textId="650E596C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Как следует из п. 2.1 ч. 2 ст. 4.1 </w:t>
      </w:r>
      <w:hyperlink r:id="rId5" w:anchor="/document/12151284/entry/0" w:history="1">
        <w:r w:rsidRPr="002971BB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Федерального закона</w:t>
        </w:r>
      </w:hyperlink>
      <w:r w:rsidRPr="002971BB">
        <w:rPr>
          <w:i w:val="0"/>
          <w:color w:val="000000" w:themeColor="text1"/>
          <w:sz w:val="26"/>
          <w:szCs w:val="26"/>
        </w:rPr>
        <w:t xml:space="preserve"> от 29.12.2006 года </w:t>
      </w:r>
      <w:r w:rsidRPr="002971BB" w:rsidR="00013C9A">
        <w:rPr>
          <w:i w:val="0"/>
          <w:color w:val="000000" w:themeColor="text1"/>
          <w:sz w:val="26"/>
          <w:szCs w:val="26"/>
        </w:rPr>
        <w:t>№</w:t>
      </w:r>
      <w:r w:rsidRPr="002971BB">
        <w:rPr>
          <w:i w:val="0"/>
          <w:color w:val="000000" w:themeColor="text1"/>
          <w:sz w:val="26"/>
          <w:szCs w:val="26"/>
        </w:rPr>
        <w:t xml:space="preserve"> 255-ФЗ «Об обязательном социальном страховании на случай временной нетрудоспособности и в связи с материнством»,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B4741E" w:rsidP="00765D9B" w14:paraId="423B42B3" w14:textId="01F1009D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51284/entry/1308" w:history="1">
        <w:r w:rsidRPr="002971BB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8 ст. 13</w:t>
        </w:r>
      </w:hyperlink>
      <w:r w:rsidRPr="002971BB">
        <w:rPr>
          <w:i w:val="0"/>
          <w:color w:val="000000" w:themeColor="text1"/>
          <w:sz w:val="26"/>
          <w:szCs w:val="26"/>
        </w:rPr>
        <w:t> Федерального закона от 29.12.2006 года N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927CB5" w:rsidRPr="005921CC" w:rsidP="00927CB5" w14:paraId="38791C8E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В соответствии с п.3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(далее по тексту - Правила)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</w:t>
      </w:r>
    </w:p>
    <w:p w:rsidR="00927CB5" w:rsidRPr="002971BB" w:rsidP="00927CB5" w14:paraId="7DFEF139" w14:textId="5E786C53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5921CC">
        <w:rPr>
          <w:i w:val="0"/>
          <w:color w:val="000000" w:themeColor="text1"/>
          <w:sz w:val="26"/>
          <w:szCs w:val="26"/>
        </w:rPr>
        <w:t>В случаях, предусмотренных настоящими Правилами, при обращении застрахованного лица к страховщику с использованием федеральной государственной информационной системы </w:t>
      </w:r>
      <w:hyperlink r:id="rId6" w:tgtFrame="_blank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"Единый портал</w:t>
        </w:r>
      </w:hyperlink>
      <w:r w:rsidRPr="005921CC">
        <w:rPr>
          <w:i w:val="0"/>
          <w:color w:val="000000" w:themeColor="text1"/>
          <w:sz w:val="26"/>
          <w:szCs w:val="26"/>
        </w:rPr>
        <w:t> государственных и муниципальных услуг (функций)" (далее - единый портал) используется усиленная неквалифицированная </w:t>
      </w:r>
      <w:hyperlink r:id="rId7" w:anchor="/document/12184522/entry/21" w:history="1">
        <w:r w:rsidRPr="005921CC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электронная подпись</w:t>
        </w:r>
      </w:hyperlink>
      <w:r w:rsidRPr="005921CC">
        <w:rPr>
          <w:i w:val="0"/>
          <w:color w:val="000000" w:themeColor="text1"/>
          <w:sz w:val="26"/>
          <w:szCs w:val="26"/>
        </w:rPr>
        <w:t xml:space="preserve"> такого застрахованного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</w:t>
      </w:r>
      <w:r w:rsidRPr="005921CC">
        <w:rPr>
          <w:i w:val="0"/>
          <w:color w:val="000000" w:themeColor="text1"/>
          <w:sz w:val="26"/>
          <w:szCs w:val="26"/>
        </w:rPr>
        <w:t>используемых для предоставления государственных и муниципальных услуг в электронной форме.</w:t>
      </w:r>
    </w:p>
    <w:p w:rsidR="00B4741E" w:rsidRPr="002971BB" w:rsidP="00765D9B" w14:paraId="767AA48A" w14:textId="747808C0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Согласно п. 22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B4741E" w:rsidRPr="002971BB" w:rsidP="00765D9B" w14:paraId="5A074854" w14:textId="332C4AEF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Из материалов дела об административном правонарушении следует, что </w:t>
      </w:r>
      <w:r w:rsidR="00927CB5">
        <w:rPr>
          <w:i w:val="0"/>
          <w:color w:val="000000" w:themeColor="text1"/>
          <w:sz w:val="26"/>
          <w:szCs w:val="26"/>
        </w:rPr>
        <w:t>Закирова А.Р</w:t>
      </w:r>
      <w:r w:rsidRPr="002971BB">
        <w:rPr>
          <w:i w:val="0"/>
          <w:color w:val="000000" w:themeColor="text1"/>
          <w:sz w:val="26"/>
          <w:szCs w:val="26"/>
        </w:rPr>
        <w:t xml:space="preserve">., являясь должностным лицом – </w:t>
      </w:r>
      <w:r w:rsidR="00927CB5">
        <w:rPr>
          <w:i w:val="0"/>
          <w:color w:val="000000" w:themeColor="text1"/>
          <w:sz w:val="26"/>
          <w:szCs w:val="26"/>
        </w:rPr>
        <w:t>бухгалтером ООО «ННН»,</w:t>
      </w:r>
      <w:r w:rsidRPr="002971BB">
        <w:rPr>
          <w:i w:val="0"/>
          <w:color w:val="000000" w:themeColor="text1"/>
          <w:sz w:val="26"/>
          <w:szCs w:val="26"/>
        </w:rPr>
        <w:t xml:space="preserve"> не представила в Отделение фонда пенсионного и социального страхования Российской Федерации по ХМАО-Югре в течение 3 рабочих дней с даты запроса на проверку сведений – </w:t>
      </w:r>
      <w:r w:rsidR="009315CB">
        <w:rPr>
          <w:i w:val="0"/>
          <w:color w:val="000000" w:themeColor="text1"/>
          <w:sz w:val="26"/>
          <w:szCs w:val="26"/>
        </w:rPr>
        <w:t>11.08.2025</w:t>
      </w:r>
      <w:r w:rsidRPr="002971BB">
        <w:rPr>
          <w:i w:val="0"/>
          <w:color w:val="000000" w:themeColor="text1"/>
          <w:sz w:val="26"/>
          <w:szCs w:val="26"/>
        </w:rPr>
        <w:t xml:space="preserve">- сведения по застрахованному лицу </w:t>
      </w:r>
      <w:r w:rsidR="00442CA2">
        <w:rPr>
          <w:i w:val="0"/>
          <w:color w:val="000000" w:themeColor="text1"/>
          <w:sz w:val="26"/>
          <w:szCs w:val="26"/>
        </w:rPr>
        <w:t>*</w:t>
      </w:r>
      <w:r w:rsidRPr="002971BB">
        <w:rPr>
          <w:i w:val="0"/>
          <w:color w:val="000000" w:themeColor="text1"/>
          <w:sz w:val="26"/>
          <w:szCs w:val="26"/>
        </w:rPr>
        <w:t xml:space="preserve"> по электронному листку нетрудоспособности №</w:t>
      </w:r>
      <w:r w:rsidR="009315CB">
        <w:rPr>
          <w:i w:val="0"/>
          <w:color w:val="000000" w:themeColor="text1"/>
          <w:sz w:val="26"/>
          <w:szCs w:val="26"/>
        </w:rPr>
        <w:t xml:space="preserve">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910305113808</w:t>
      </w:r>
      <w:r w:rsidRPr="002971BB" w:rsidR="00BA2965">
        <w:rPr>
          <w:i w:val="0"/>
          <w:iCs/>
          <w:color w:val="000000" w:themeColor="text1"/>
          <w:spacing w:val="-4"/>
          <w:sz w:val="26"/>
          <w:szCs w:val="26"/>
        </w:rPr>
        <w:t>.</w:t>
      </w:r>
    </w:p>
    <w:p w:rsidR="00B4741E" w:rsidRPr="002971BB" w:rsidP="00765D9B" w14:paraId="646EA4A4" w14:textId="77F97867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Сведения от страхователя (работодателя) были получены </w:t>
      </w:r>
      <w:r w:rsidR="009315CB">
        <w:rPr>
          <w:i w:val="0"/>
          <w:color w:val="000000" w:themeColor="text1"/>
          <w:sz w:val="26"/>
          <w:szCs w:val="26"/>
        </w:rPr>
        <w:t>18.08.2025</w:t>
      </w:r>
      <w:r w:rsidRPr="002971BB">
        <w:rPr>
          <w:i w:val="0"/>
          <w:color w:val="000000" w:themeColor="text1"/>
          <w:sz w:val="26"/>
          <w:szCs w:val="26"/>
        </w:rPr>
        <w:t>, то есть с нарушением установленного Законом срока.</w:t>
      </w:r>
    </w:p>
    <w:p w:rsidR="00B4741E" w:rsidRPr="002971BB" w:rsidP="00765D9B" w14:paraId="2558D36A" w14:textId="5E62D68E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Факт совершения административного правонарушения, предусмотренного </w:t>
      </w:r>
      <w:hyperlink r:id="rId5" w:anchor="/document/12125267/entry/15334" w:history="1">
        <w:r w:rsidRPr="002971BB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2971BB">
        <w:rPr>
          <w:i w:val="0"/>
          <w:color w:val="000000" w:themeColor="text1"/>
          <w:sz w:val="26"/>
          <w:szCs w:val="26"/>
        </w:rPr>
        <w:t xml:space="preserve"> КоАП РФ, и виновность </w:t>
      </w:r>
      <w:r w:rsidR="00927CB5">
        <w:rPr>
          <w:i w:val="0"/>
          <w:color w:val="000000" w:themeColor="text1"/>
          <w:sz w:val="26"/>
          <w:szCs w:val="26"/>
        </w:rPr>
        <w:t>Закировой А.Р</w:t>
      </w:r>
      <w:r w:rsidRPr="002971BB">
        <w:rPr>
          <w:i w:val="0"/>
          <w:color w:val="000000" w:themeColor="text1"/>
          <w:sz w:val="26"/>
          <w:szCs w:val="26"/>
        </w:rPr>
        <w:t xml:space="preserve">. подтверждены совокупностью доказательств, допустимость и достоверность которых сомнений не вызывают, а именно: </w:t>
      </w:r>
    </w:p>
    <w:p w:rsidR="00B4741E" w:rsidRPr="002971BB" w:rsidP="00765D9B" w14:paraId="185FA189" w14:textId="0CF7ABFD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- протоколом об административном правонарушении №</w:t>
      </w:r>
      <w:r w:rsidR="009315CB">
        <w:rPr>
          <w:i w:val="0"/>
          <w:color w:val="000000" w:themeColor="text1"/>
          <w:sz w:val="26"/>
          <w:szCs w:val="26"/>
        </w:rPr>
        <w:t>1347018</w:t>
      </w:r>
      <w:r w:rsidRPr="002971BB">
        <w:rPr>
          <w:i w:val="0"/>
          <w:color w:val="000000" w:themeColor="text1"/>
          <w:sz w:val="26"/>
          <w:szCs w:val="26"/>
        </w:rPr>
        <w:t xml:space="preserve"> от </w:t>
      </w:r>
      <w:r w:rsidR="00C00100">
        <w:rPr>
          <w:i w:val="0"/>
          <w:color w:val="000000" w:themeColor="text1"/>
          <w:sz w:val="26"/>
          <w:szCs w:val="26"/>
        </w:rPr>
        <w:t>0</w:t>
      </w:r>
      <w:r w:rsidR="009315CB">
        <w:rPr>
          <w:i w:val="0"/>
          <w:color w:val="000000" w:themeColor="text1"/>
          <w:sz w:val="26"/>
          <w:szCs w:val="26"/>
        </w:rPr>
        <w:t>6</w:t>
      </w:r>
      <w:r w:rsidR="00C00100">
        <w:rPr>
          <w:i w:val="0"/>
          <w:color w:val="000000" w:themeColor="text1"/>
          <w:sz w:val="26"/>
          <w:szCs w:val="26"/>
        </w:rPr>
        <w:t>.04.2026</w:t>
      </w:r>
      <w:r w:rsidRPr="002971BB">
        <w:rPr>
          <w:i w:val="0"/>
          <w:color w:val="000000" w:themeColor="text1"/>
          <w:sz w:val="26"/>
          <w:szCs w:val="26"/>
        </w:rPr>
        <w:t>;</w:t>
      </w:r>
    </w:p>
    <w:p w:rsidR="00B4741E" w:rsidRPr="002971BB" w:rsidP="00765D9B" w14:paraId="0E46238B" w14:textId="52AA8C26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-  скриншотами</w:t>
      </w:r>
      <w:r w:rsidRPr="002971BB" w:rsidR="00266701">
        <w:rPr>
          <w:i w:val="0"/>
          <w:color w:val="000000" w:themeColor="text1"/>
          <w:sz w:val="26"/>
          <w:szCs w:val="26"/>
        </w:rPr>
        <w:t xml:space="preserve"> проактивного процесса № </w:t>
      </w:r>
      <w:r w:rsidR="009315CB">
        <w:rPr>
          <w:i w:val="0"/>
          <w:color w:val="000000" w:themeColor="text1"/>
          <w:sz w:val="26"/>
          <w:szCs w:val="26"/>
        </w:rPr>
        <w:t>352504098</w:t>
      </w:r>
      <w:r w:rsidRPr="002971BB" w:rsidR="00266701">
        <w:rPr>
          <w:i w:val="0"/>
          <w:color w:val="000000" w:themeColor="text1"/>
          <w:sz w:val="26"/>
          <w:szCs w:val="26"/>
        </w:rPr>
        <w:t>,</w:t>
      </w:r>
      <w:r w:rsidRPr="002971BB" w:rsidR="00013C9A">
        <w:rPr>
          <w:i w:val="0"/>
          <w:color w:val="000000" w:themeColor="text1"/>
          <w:sz w:val="26"/>
          <w:szCs w:val="26"/>
        </w:rPr>
        <w:t xml:space="preserve"> </w:t>
      </w:r>
      <w:r w:rsidRPr="002971BB" w:rsidR="00266701">
        <w:rPr>
          <w:i w:val="0"/>
          <w:color w:val="000000" w:themeColor="text1"/>
          <w:sz w:val="26"/>
          <w:szCs w:val="26"/>
        </w:rPr>
        <w:t xml:space="preserve">согласно которому уведомление о закрытии листка нетрудоспособности и запрос на проверку были </w:t>
      </w:r>
      <w:r w:rsidRPr="002971BB" w:rsidR="00266701">
        <w:rPr>
          <w:i w:val="0"/>
          <w:color w:val="000000" w:themeColor="text1"/>
          <w:sz w:val="26"/>
          <w:szCs w:val="26"/>
        </w:rPr>
        <w:t>направлены  страхователю</w:t>
      </w:r>
      <w:r w:rsidRPr="002971BB" w:rsidR="00266701">
        <w:rPr>
          <w:i w:val="0"/>
          <w:color w:val="000000" w:themeColor="text1"/>
          <w:sz w:val="26"/>
          <w:szCs w:val="26"/>
        </w:rPr>
        <w:t xml:space="preserve"> (работодателю) </w:t>
      </w:r>
      <w:r w:rsidR="009315CB">
        <w:rPr>
          <w:i w:val="0"/>
          <w:color w:val="000000" w:themeColor="text1"/>
          <w:sz w:val="26"/>
          <w:szCs w:val="26"/>
        </w:rPr>
        <w:t>11.08.2025,</w:t>
      </w:r>
      <w:r w:rsidRPr="002971BB" w:rsidR="00013C9A">
        <w:rPr>
          <w:i w:val="0"/>
          <w:color w:val="000000" w:themeColor="text1"/>
          <w:sz w:val="26"/>
          <w:szCs w:val="26"/>
        </w:rPr>
        <w:t xml:space="preserve"> </w:t>
      </w:r>
      <w:r w:rsidRPr="002971BB" w:rsidR="00013C9A">
        <w:rPr>
          <w:i w:val="0"/>
          <w:iCs/>
          <w:color w:val="000000" w:themeColor="text1"/>
          <w:spacing w:val="-4"/>
          <w:sz w:val="26"/>
          <w:szCs w:val="26"/>
        </w:rPr>
        <w:t xml:space="preserve">ответ направлен </w:t>
      </w:r>
      <w:r w:rsidR="009315CB">
        <w:rPr>
          <w:i w:val="0"/>
          <w:iCs/>
          <w:color w:val="000000" w:themeColor="text1"/>
          <w:spacing w:val="-4"/>
          <w:sz w:val="26"/>
          <w:szCs w:val="26"/>
        </w:rPr>
        <w:t>18.08.2025</w:t>
      </w:r>
      <w:r w:rsidR="00C00100">
        <w:rPr>
          <w:i w:val="0"/>
          <w:iCs/>
          <w:color w:val="000000" w:themeColor="text1"/>
          <w:spacing w:val="-4"/>
          <w:sz w:val="26"/>
          <w:szCs w:val="26"/>
        </w:rPr>
        <w:t>;</w:t>
      </w:r>
    </w:p>
    <w:p w:rsidR="00B4741E" w:rsidP="00765D9B" w14:paraId="03AF1786" w14:textId="27C46083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- </w:t>
      </w:r>
      <w:r w:rsidRPr="002971BB">
        <w:rPr>
          <w:i w:val="0"/>
          <w:color w:val="000000" w:themeColor="text1"/>
          <w:sz w:val="26"/>
          <w:szCs w:val="26"/>
        </w:rPr>
        <w:t xml:space="preserve"> выпиской из Единого государственного реестра юридических лиц, содержащей сведения о юридическом лице </w:t>
      </w:r>
      <w:r w:rsidRPr="002971BB">
        <w:rPr>
          <w:i w:val="0"/>
          <w:color w:val="000000" w:themeColor="text1"/>
          <w:sz w:val="26"/>
          <w:szCs w:val="26"/>
        </w:rPr>
        <w:t>–</w:t>
      </w:r>
      <w:r w:rsidRPr="002971BB">
        <w:rPr>
          <w:i w:val="0"/>
          <w:color w:val="000000" w:themeColor="text1"/>
          <w:sz w:val="26"/>
          <w:szCs w:val="26"/>
        </w:rPr>
        <w:t xml:space="preserve"> </w:t>
      </w:r>
      <w:r w:rsidR="00C00100">
        <w:rPr>
          <w:i w:val="0"/>
          <w:color w:val="000000" w:themeColor="text1"/>
          <w:sz w:val="26"/>
          <w:szCs w:val="26"/>
        </w:rPr>
        <w:t>ООО «ННН»;</w:t>
      </w:r>
    </w:p>
    <w:p w:rsidR="00C00100" w:rsidP="00765D9B" w14:paraId="199D9AC5" w14:textId="271C1A05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>
        <w:rPr>
          <w:i w:val="0"/>
          <w:color w:val="000000" w:themeColor="text1"/>
          <w:sz w:val="26"/>
          <w:szCs w:val="26"/>
        </w:rPr>
        <w:t>- копией приказа № 202-к от 13.06.2025 о приеме на работу Закировой А.Р. на должность бухгалтера;</w:t>
      </w:r>
    </w:p>
    <w:p w:rsidR="00C00100" w:rsidRPr="002971BB" w:rsidP="00765D9B" w14:paraId="64760E42" w14:textId="4F063594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>
        <w:rPr>
          <w:i w:val="0"/>
          <w:color w:val="000000" w:themeColor="text1"/>
          <w:sz w:val="26"/>
          <w:szCs w:val="26"/>
        </w:rPr>
        <w:t>-копией должностной инструкции бухгалтера (по расчету заработной платы), согласно п. 2.3 которой, бухгалтер принимает и контролирует правильность оформления листков временной нетрудоспособности;</w:t>
      </w:r>
    </w:p>
    <w:p w:rsidR="00B4741E" w:rsidRPr="002971BB" w:rsidP="00765D9B" w14:paraId="6F263164" w14:textId="421FF788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Таким образом, </w:t>
      </w:r>
      <w:r w:rsidR="00C00100">
        <w:rPr>
          <w:i w:val="0"/>
          <w:color w:val="000000" w:themeColor="text1"/>
          <w:sz w:val="26"/>
          <w:szCs w:val="26"/>
        </w:rPr>
        <w:t>Закирова А.Р</w:t>
      </w:r>
      <w:r w:rsidRPr="002971BB" w:rsidR="00013C9A">
        <w:rPr>
          <w:i w:val="0"/>
          <w:color w:val="000000" w:themeColor="text1"/>
          <w:sz w:val="26"/>
          <w:szCs w:val="26"/>
        </w:rPr>
        <w:t>.</w:t>
      </w:r>
      <w:r w:rsidRPr="002971BB" w:rsidR="00266701">
        <w:rPr>
          <w:i w:val="0"/>
          <w:color w:val="000000" w:themeColor="text1"/>
          <w:sz w:val="26"/>
          <w:szCs w:val="26"/>
        </w:rPr>
        <w:t xml:space="preserve"> нарушила ч. 8 ст. 13 Федерального закона от 29.12.2006 № 255-ФЗ, чем совершила административное правонарушение, предусмотренное ч.4 ст. 15.33 КоАП РФ.</w:t>
      </w:r>
    </w:p>
    <w:p w:rsidR="00B4741E" w:rsidRPr="002971BB" w:rsidP="00765D9B" w14:paraId="2741AEA2" w14:textId="77777777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При назначении наказания суд учитывает характер совершенного правонарушения, обстоятельства, смягчающие и отягчающие административную ответственность.</w:t>
      </w:r>
    </w:p>
    <w:p w:rsidR="00D56D34" w:rsidRPr="002971BB" w:rsidP="00765D9B" w14:paraId="04704D8E" w14:textId="77777777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Обстоятельством, смягчающим административную ответственность, признается признание вины и раскаяние лица, совершившего административное правонарушение. </w:t>
      </w:r>
    </w:p>
    <w:p w:rsidR="009315CB" w:rsidP="00442CA2" w14:paraId="76BF5700" w14:textId="454373F0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Обстоятельств, отягчающих административную ответственность не установлено.</w:t>
      </w:r>
    </w:p>
    <w:p w:rsidR="009315CB" w:rsidRPr="009315CB" w:rsidP="00765D9B" w14:paraId="38E2130F" w14:textId="2EF3695F">
      <w:pPr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9315CB">
        <w:rPr>
          <w:i w:val="0"/>
          <w:iCs/>
          <w:color w:val="000000" w:themeColor="text1"/>
          <w:sz w:val="26"/>
          <w:szCs w:val="26"/>
        </w:rPr>
        <w:t xml:space="preserve">При назначении наказания учитываются характер совершенного административного правонарушения, личность виновной, ее имущественное положение, наличие смягчающего административную ответственность обстоятельства в виде признания вины, отсутствие отягчающих административную ответственность </w:t>
      </w:r>
      <w:r w:rsidRPr="009315CB">
        <w:rPr>
          <w:i w:val="0"/>
          <w:iCs/>
          <w:color w:val="000000" w:themeColor="text1"/>
          <w:sz w:val="26"/>
          <w:szCs w:val="26"/>
        </w:rPr>
        <w:t>обстоятельств, в связи с чем мировой судья приходит к выводу о назначении административного наказания в виде административного штрафа в минимальном размере, предусмотренного санкцией статьи.</w:t>
      </w:r>
    </w:p>
    <w:p w:rsidR="00BB10BA" w:rsidRPr="002971BB" w:rsidP="00765D9B" w14:paraId="25D0C192" w14:textId="77777777">
      <w:pPr>
        <w:shd w:val="clear" w:color="auto" w:fill="FFFFFF"/>
        <w:tabs>
          <w:tab w:val="left" w:pos="9639"/>
        </w:tabs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2971BB" w:rsidP="00765D9B" w14:paraId="549ECC7D" w14:textId="77777777">
      <w:pPr>
        <w:shd w:val="clear" w:color="auto" w:fill="FFFFFF"/>
        <w:tabs>
          <w:tab w:val="left" w:pos="9639"/>
        </w:tabs>
        <w:ind w:firstLine="720"/>
        <w:jc w:val="both"/>
        <w:rPr>
          <w:i w:val="0"/>
          <w:color w:val="000000"/>
          <w:sz w:val="26"/>
          <w:szCs w:val="26"/>
        </w:rPr>
      </w:pPr>
    </w:p>
    <w:p w:rsidR="00BB10BA" w:rsidRPr="002971BB" w:rsidP="00765D9B" w14:paraId="6B17B811" w14:textId="77777777">
      <w:pPr>
        <w:tabs>
          <w:tab w:val="left" w:pos="9639"/>
        </w:tabs>
        <w:ind w:firstLine="720"/>
        <w:jc w:val="center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постановил:</w:t>
      </w:r>
    </w:p>
    <w:p w:rsidR="00BB10BA" w:rsidRPr="002971BB" w:rsidP="00765D9B" w14:paraId="07FD4A28" w14:textId="77777777">
      <w:pPr>
        <w:tabs>
          <w:tab w:val="left" w:pos="9639"/>
        </w:tabs>
        <w:ind w:firstLine="720"/>
        <w:jc w:val="both"/>
        <w:rPr>
          <w:i w:val="0"/>
          <w:color w:val="000000"/>
          <w:sz w:val="26"/>
          <w:szCs w:val="26"/>
        </w:rPr>
      </w:pPr>
    </w:p>
    <w:p w:rsidR="00266701" w:rsidP="00765D9B" w14:paraId="335AE3F9" w14:textId="6D984B59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2971BB">
        <w:rPr>
          <w:i w:val="0"/>
          <w:color w:val="000000"/>
          <w:sz w:val="26"/>
          <w:szCs w:val="26"/>
        </w:rPr>
        <w:t xml:space="preserve">признать должностное лицо – </w:t>
      </w:r>
      <w:r w:rsidR="00C00100">
        <w:rPr>
          <w:i w:val="0"/>
          <w:color w:val="000000"/>
          <w:sz w:val="26"/>
          <w:szCs w:val="26"/>
        </w:rPr>
        <w:t>бухгалтера ООО «ННН» Закирову Альбину Рафаиловну</w:t>
      </w:r>
      <w:r w:rsidRPr="002971BB" w:rsidR="000231E6">
        <w:rPr>
          <w:i w:val="0"/>
          <w:color w:val="000000"/>
          <w:sz w:val="26"/>
          <w:szCs w:val="26"/>
        </w:rPr>
        <w:t xml:space="preserve"> </w:t>
      </w:r>
      <w:r w:rsidRPr="002971BB" w:rsidR="009A1128">
        <w:rPr>
          <w:i w:val="0"/>
          <w:color w:val="000000"/>
          <w:sz w:val="26"/>
          <w:szCs w:val="26"/>
        </w:rPr>
        <w:t>виновн</w:t>
      </w:r>
      <w:r w:rsidRPr="002971BB" w:rsidR="00002FD0">
        <w:rPr>
          <w:i w:val="0"/>
          <w:color w:val="000000"/>
          <w:sz w:val="26"/>
          <w:szCs w:val="26"/>
        </w:rPr>
        <w:t>ой</w:t>
      </w:r>
      <w:r w:rsidRPr="002971BB" w:rsidR="009A1128">
        <w:rPr>
          <w:i w:val="0"/>
          <w:color w:val="000000"/>
          <w:sz w:val="26"/>
          <w:szCs w:val="26"/>
        </w:rPr>
        <w:t xml:space="preserve"> </w:t>
      </w:r>
      <w:r w:rsidRPr="002971BB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2971BB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2971BB" w:rsidR="002C3E60">
        <w:rPr>
          <w:i w:val="0"/>
          <w:color w:val="000000"/>
          <w:sz w:val="26"/>
          <w:szCs w:val="26"/>
          <w:lang w:eastAsia="x-none"/>
        </w:rPr>
        <w:t xml:space="preserve">ч. </w:t>
      </w:r>
      <w:r w:rsidRPr="002971BB">
        <w:rPr>
          <w:i w:val="0"/>
          <w:color w:val="000000"/>
          <w:sz w:val="26"/>
          <w:szCs w:val="26"/>
          <w:lang w:eastAsia="x-none"/>
        </w:rPr>
        <w:t>4</w:t>
      </w:r>
      <w:r w:rsidRPr="002971BB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2971BB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2971BB" w:rsidR="002C3E60">
        <w:rPr>
          <w:i w:val="0"/>
          <w:color w:val="000000"/>
          <w:sz w:val="26"/>
          <w:szCs w:val="26"/>
          <w:lang w:eastAsia="x-none"/>
        </w:rPr>
        <w:t>.</w:t>
      </w:r>
      <w:r w:rsidRPr="002971BB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</w:t>
      </w:r>
      <w:r w:rsidRPr="002971BB">
        <w:rPr>
          <w:i w:val="0"/>
          <w:color w:val="000000"/>
          <w:sz w:val="26"/>
          <w:szCs w:val="26"/>
          <w:lang w:val="x-none" w:eastAsia="x-none"/>
        </w:rPr>
        <w:t>Российской Федерации об административных правонарушениях</w:t>
      </w:r>
      <w:r w:rsidR="00D570B0">
        <w:rPr>
          <w:i w:val="0"/>
          <w:color w:val="000000"/>
          <w:sz w:val="26"/>
          <w:szCs w:val="26"/>
          <w:lang w:val="x-none" w:eastAsia="x-none"/>
        </w:rPr>
        <w:t xml:space="preserve"> и назначить ей наказание в виде административного штрафа в размере 300 руб.</w:t>
      </w:r>
    </w:p>
    <w:p w:rsidR="00D570B0" w:rsidP="00765D9B" w14:paraId="4D0C7EA7" w14:textId="1EB8C878">
      <w:pPr>
        <w:ind w:firstLine="720"/>
        <w:jc w:val="both"/>
        <w:rPr>
          <w:i w:val="0"/>
          <w:color w:val="000000"/>
          <w:sz w:val="26"/>
          <w:szCs w:val="26"/>
          <w:lang w:eastAsia="x-none"/>
        </w:rPr>
      </w:pPr>
      <w:r>
        <w:rPr>
          <w:i w:val="0"/>
          <w:color w:val="000000"/>
          <w:sz w:val="26"/>
          <w:szCs w:val="26"/>
          <w:lang w:val="x-none" w:eastAsia="x-none"/>
        </w:rPr>
        <w:t xml:space="preserve">Штраф подлежит уплате по реквизитам: </w:t>
      </w:r>
      <w:r w:rsidRPr="00D570B0">
        <w:rPr>
          <w:i w:val="0"/>
          <w:color w:val="000000"/>
          <w:sz w:val="26"/>
          <w:szCs w:val="26"/>
          <w:lang w:val="x-none" w:eastAsia="x-none"/>
        </w:rPr>
        <w:t>УФК по ХМАО-Югре (</w:t>
      </w:r>
      <w:r w:rsidRPr="00D570B0">
        <w:rPr>
          <w:i w:val="0"/>
          <w:color w:val="000000"/>
          <w:sz w:val="26"/>
          <w:szCs w:val="26"/>
          <w:lang w:eastAsia="x-none"/>
        </w:rPr>
        <w:t xml:space="preserve">ОСФР </w:t>
      </w:r>
      <w:r w:rsidRPr="00D570B0">
        <w:rPr>
          <w:i w:val="0"/>
          <w:color w:val="000000"/>
          <w:sz w:val="26"/>
          <w:szCs w:val="26"/>
          <w:lang w:val="x-none" w:eastAsia="x-none"/>
        </w:rPr>
        <w:t xml:space="preserve">по </w:t>
      </w:r>
      <w:r w:rsidRPr="00D570B0">
        <w:rPr>
          <w:i w:val="0"/>
          <w:snapToGrid/>
          <w:color w:val="000000"/>
          <w:sz w:val="26"/>
          <w:szCs w:val="26"/>
          <w:lang w:val="x-none" w:eastAsia="x-none"/>
        </w:rPr>
        <w:t>Х</w:t>
      </w:r>
      <w:r w:rsidRPr="00D570B0">
        <w:rPr>
          <w:i w:val="0"/>
          <w:snapToGrid/>
          <w:color w:val="000000"/>
          <w:sz w:val="26"/>
          <w:szCs w:val="26"/>
          <w:lang w:eastAsia="x-none"/>
        </w:rPr>
        <w:t xml:space="preserve">МАО-Югре, </w:t>
      </w:r>
      <w:r w:rsidRPr="00D570B0">
        <w:rPr>
          <w:i w:val="0"/>
          <w:color w:val="000000"/>
          <w:sz w:val="26"/>
          <w:szCs w:val="26"/>
          <w:lang w:val="x-none" w:eastAsia="x-none"/>
        </w:rPr>
        <w:t>л/с 04874</w:t>
      </w:r>
      <w:r w:rsidRPr="00D570B0">
        <w:rPr>
          <w:i w:val="0"/>
          <w:color w:val="000000"/>
          <w:sz w:val="26"/>
          <w:szCs w:val="26"/>
          <w:lang w:eastAsia="x-none"/>
        </w:rPr>
        <w:t>Ф87010</w:t>
      </w:r>
      <w:r w:rsidRPr="00D570B0">
        <w:rPr>
          <w:i w:val="0"/>
          <w:color w:val="000000"/>
          <w:sz w:val="26"/>
          <w:szCs w:val="26"/>
          <w:lang w:val="x-none" w:eastAsia="x-none"/>
        </w:rPr>
        <w:t>),</w:t>
      </w:r>
      <w:r w:rsidRPr="00D570B0">
        <w:rPr>
          <w:i w:val="0"/>
          <w:color w:val="000000"/>
          <w:sz w:val="26"/>
          <w:szCs w:val="26"/>
          <w:lang w:eastAsia="x-none"/>
        </w:rPr>
        <w:t xml:space="preserve"> </w:t>
      </w:r>
      <w:r w:rsidRPr="00D570B0">
        <w:rPr>
          <w:i w:val="0"/>
          <w:color w:val="000000"/>
          <w:sz w:val="26"/>
          <w:szCs w:val="26"/>
          <w:lang w:val="x-none" w:eastAsia="x-none"/>
        </w:rPr>
        <w:t>Р\С</w:t>
      </w:r>
      <w:r w:rsidRPr="00D570B0">
        <w:rPr>
          <w:i w:val="0"/>
          <w:color w:val="000000"/>
          <w:sz w:val="26"/>
          <w:szCs w:val="26"/>
          <w:lang w:eastAsia="x-none"/>
        </w:rPr>
        <w:t xml:space="preserve"> 03100643000000018700</w:t>
      </w:r>
      <w:r w:rsidRPr="00D570B0">
        <w:rPr>
          <w:i w:val="0"/>
          <w:color w:val="000000"/>
          <w:sz w:val="26"/>
          <w:szCs w:val="26"/>
          <w:lang w:val="x-none" w:eastAsia="x-none"/>
        </w:rPr>
        <w:t>, БИК</w:t>
      </w:r>
      <w:r w:rsidRPr="00D570B0">
        <w:rPr>
          <w:i w:val="0"/>
          <w:color w:val="000000"/>
          <w:sz w:val="26"/>
          <w:szCs w:val="26"/>
          <w:lang w:eastAsia="x-none"/>
        </w:rPr>
        <w:t xml:space="preserve"> ТОФК 007162163</w:t>
      </w:r>
      <w:r w:rsidRPr="00D570B0">
        <w:rPr>
          <w:i w:val="0"/>
          <w:color w:val="000000"/>
          <w:sz w:val="26"/>
          <w:szCs w:val="26"/>
          <w:lang w:val="x-none" w:eastAsia="x-none"/>
        </w:rPr>
        <w:t>,</w:t>
      </w:r>
      <w:r w:rsidR="00086332">
        <w:rPr>
          <w:i w:val="0"/>
          <w:color w:val="000000"/>
          <w:sz w:val="26"/>
          <w:szCs w:val="26"/>
          <w:lang w:val="x-none" w:eastAsia="x-none"/>
        </w:rPr>
        <w:t xml:space="preserve"> </w:t>
      </w:r>
      <w:r w:rsidRPr="00D570B0">
        <w:rPr>
          <w:i w:val="0"/>
          <w:color w:val="000000"/>
          <w:sz w:val="26"/>
          <w:szCs w:val="26"/>
          <w:lang w:val="x-none" w:eastAsia="x-none"/>
        </w:rPr>
        <w:t xml:space="preserve">ИНН </w:t>
      </w:r>
      <w:r w:rsidRPr="00D570B0">
        <w:rPr>
          <w:i w:val="0"/>
          <w:color w:val="000000"/>
          <w:sz w:val="26"/>
          <w:szCs w:val="26"/>
          <w:lang w:eastAsia="x-none"/>
        </w:rPr>
        <w:t>8601002078</w:t>
      </w:r>
      <w:r w:rsidRPr="00D570B0">
        <w:rPr>
          <w:i w:val="0"/>
          <w:color w:val="000000"/>
          <w:sz w:val="26"/>
          <w:szCs w:val="26"/>
          <w:lang w:val="x-none" w:eastAsia="x-none"/>
        </w:rPr>
        <w:t xml:space="preserve">, ОКТМО </w:t>
      </w:r>
      <w:r w:rsidRPr="00D570B0">
        <w:rPr>
          <w:i w:val="0"/>
          <w:color w:val="000000"/>
          <w:sz w:val="26"/>
          <w:szCs w:val="26"/>
          <w:lang w:eastAsia="x-none"/>
        </w:rPr>
        <w:t>71871000</w:t>
      </w:r>
      <w:r w:rsidRPr="00D570B0">
        <w:rPr>
          <w:i w:val="0"/>
          <w:color w:val="000000"/>
          <w:sz w:val="26"/>
          <w:szCs w:val="26"/>
          <w:lang w:val="x-none" w:eastAsia="x-none"/>
        </w:rPr>
        <w:t xml:space="preserve"> КПП 860101001, </w:t>
      </w:r>
      <w:r w:rsidRPr="00D570B0">
        <w:rPr>
          <w:i w:val="0"/>
          <w:color w:val="000000"/>
          <w:sz w:val="26"/>
          <w:szCs w:val="26"/>
          <w:lang w:eastAsia="x-none"/>
        </w:rPr>
        <w:t>кор</w:t>
      </w:r>
      <w:r w:rsidRPr="00D570B0">
        <w:rPr>
          <w:i w:val="0"/>
          <w:color w:val="000000"/>
          <w:sz w:val="26"/>
          <w:szCs w:val="26"/>
          <w:lang w:eastAsia="x-none"/>
        </w:rPr>
        <w:t xml:space="preserve">/счет 40102810245370000007 </w:t>
      </w:r>
      <w:r w:rsidRPr="00D570B0">
        <w:rPr>
          <w:i w:val="0"/>
          <w:color w:val="000000"/>
          <w:sz w:val="26"/>
          <w:szCs w:val="26"/>
          <w:lang w:val="x-none" w:eastAsia="x-none"/>
        </w:rPr>
        <w:t xml:space="preserve">банк получателя: </w:t>
      </w:r>
      <w:r w:rsidRPr="00D570B0">
        <w:rPr>
          <w:i w:val="0"/>
          <w:color w:val="000000"/>
          <w:sz w:val="26"/>
          <w:szCs w:val="26"/>
          <w:lang w:eastAsia="x-none"/>
        </w:rPr>
        <w:t xml:space="preserve">ОКЦ № 8 Уральского главного управления Центрального банка Российской Федерации//, </w:t>
      </w:r>
      <w:r w:rsidRPr="00D570B0" w:rsidR="00086332">
        <w:rPr>
          <w:i w:val="0"/>
          <w:color w:val="000000"/>
          <w:sz w:val="26"/>
          <w:szCs w:val="26"/>
          <w:lang w:val="x-none" w:eastAsia="x-none"/>
        </w:rPr>
        <w:t xml:space="preserve">КБК </w:t>
      </w:r>
      <w:r w:rsidRPr="00D570B0" w:rsidR="00086332">
        <w:rPr>
          <w:i w:val="0"/>
          <w:color w:val="000000"/>
          <w:sz w:val="26"/>
          <w:szCs w:val="26"/>
          <w:lang w:eastAsia="x-none"/>
        </w:rPr>
        <w:t>7971160123006000</w:t>
      </w:r>
      <w:r w:rsidR="00086332">
        <w:rPr>
          <w:i w:val="0"/>
          <w:color w:val="000000"/>
          <w:sz w:val="26"/>
          <w:szCs w:val="26"/>
          <w:lang w:eastAsia="x-none"/>
        </w:rPr>
        <w:t>2140</w:t>
      </w:r>
      <w:r w:rsidR="00086332">
        <w:rPr>
          <w:i w:val="0"/>
          <w:color w:val="000000"/>
          <w:sz w:val="26"/>
          <w:szCs w:val="26"/>
          <w:lang w:val="x-none" w:eastAsia="x-none"/>
        </w:rPr>
        <w:t xml:space="preserve">, </w:t>
      </w:r>
      <w:r w:rsidRPr="00D570B0">
        <w:rPr>
          <w:i w:val="0"/>
          <w:color w:val="000000"/>
          <w:sz w:val="26"/>
          <w:szCs w:val="26"/>
          <w:lang w:eastAsia="x-none"/>
        </w:rPr>
        <w:t>УИН</w:t>
      </w:r>
      <w:r>
        <w:rPr>
          <w:i w:val="0"/>
          <w:color w:val="000000"/>
          <w:sz w:val="26"/>
          <w:szCs w:val="26"/>
          <w:lang w:eastAsia="x-none"/>
        </w:rPr>
        <w:t>: 79786000604260133338.</w:t>
      </w:r>
    </w:p>
    <w:p w:rsidR="00086332" w:rsidRPr="00086332" w:rsidP="00086332" w14:paraId="157E6126" w14:textId="21D32C23">
      <w:pPr>
        <w:ind w:firstLine="720"/>
        <w:jc w:val="both"/>
        <w:rPr>
          <w:i w:val="0"/>
          <w:iCs/>
          <w:sz w:val="26"/>
          <w:szCs w:val="26"/>
        </w:rPr>
      </w:pPr>
      <w:r w:rsidRPr="00086332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</w:t>
      </w:r>
      <w:r w:rsidRPr="00086332">
        <w:rPr>
          <w:i w:val="0"/>
          <w:color w:val="000000"/>
          <w:sz w:val="26"/>
          <w:szCs w:val="26"/>
        </w:rPr>
        <w:t xml:space="preserve"> штрафа может быть рассрочена судьей, вынесшим постановление, на срок до трех месяцев.</w:t>
      </w:r>
    </w:p>
    <w:p w:rsidR="00BB10BA" w:rsidRPr="002971BB" w:rsidP="00765D9B" w14:paraId="619C25F1" w14:textId="40554CD8">
      <w:pPr>
        <w:widowControl/>
        <w:tabs>
          <w:tab w:val="left" w:pos="709"/>
        </w:tabs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2971BB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2971BB">
        <w:rPr>
          <w:i w:val="0"/>
          <w:snapToGrid/>
          <w:color w:val="000000"/>
          <w:sz w:val="26"/>
          <w:szCs w:val="26"/>
        </w:rPr>
        <w:t>Лангепасский</w:t>
      </w:r>
      <w:r w:rsidRPr="002971BB">
        <w:rPr>
          <w:i w:val="0"/>
          <w:snapToGrid/>
          <w:color w:val="000000"/>
          <w:sz w:val="26"/>
          <w:szCs w:val="26"/>
        </w:rPr>
        <w:t xml:space="preserve"> городской суд. </w:t>
      </w:r>
    </w:p>
    <w:p w:rsidR="00BB10BA" w:rsidRPr="002971BB" w:rsidP="00765D9B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2971BB" w:rsidP="00765D9B" w14:paraId="498D3290" w14:textId="318CBA83">
      <w:pPr>
        <w:tabs>
          <w:tab w:val="left" w:pos="0"/>
        </w:tabs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Мировой судья</w:t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 w:rsidR="00B962FC">
        <w:rPr>
          <w:i w:val="0"/>
          <w:color w:val="000000"/>
          <w:sz w:val="26"/>
          <w:szCs w:val="26"/>
        </w:rPr>
        <w:t>Крючкова Д.Н.</w:t>
      </w:r>
      <w:r w:rsidRPr="002971BB">
        <w:rPr>
          <w:i w:val="0"/>
          <w:color w:val="000000"/>
          <w:sz w:val="26"/>
          <w:szCs w:val="26"/>
        </w:rPr>
        <w:t xml:space="preserve"> </w:t>
      </w:r>
    </w:p>
    <w:p w:rsidR="00673DF4" w:rsidRPr="002971BB" w:rsidP="00086332" w14:paraId="50D80F28" w14:textId="47C3921B">
      <w:pPr>
        <w:jc w:val="both"/>
        <w:rPr>
          <w:i w:val="0"/>
          <w:iCs/>
          <w:sz w:val="26"/>
          <w:szCs w:val="26"/>
        </w:rPr>
      </w:pPr>
      <w:r>
        <w:rPr>
          <w:i w:val="0"/>
          <w:iCs/>
          <w:color w:val="000000"/>
          <w:sz w:val="26"/>
          <w:szCs w:val="26"/>
        </w:rPr>
        <w:t xml:space="preserve"> </w:t>
      </w:r>
    </w:p>
    <w:p w:rsidR="00673DF4" w:rsidRPr="002971BB" w:rsidP="00765D9B" w14:paraId="621875A4" w14:textId="77777777">
      <w:pPr>
        <w:ind w:firstLine="720"/>
        <w:jc w:val="both"/>
        <w:rPr>
          <w:i w:val="0"/>
          <w:iCs/>
          <w:sz w:val="26"/>
          <w:szCs w:val="26"/>
        </w:rPr>
      </w:pPr>
    </w:p>
    <w:sectPr w:rsidSect="002971BB">
      <w:headerReference w:type="default" r:id="rId8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13C9A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863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2174"/>
    <w:rsid w:val="002645E2"/>
    <w:rsid w:val="0026567C"/>
    <w:rsid w:val="00266701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971BB"/>
    <w:rsid w:val="002A6014"/>
    <w:rsid w:val="002B0F19"/>
    <w:rsid w:val="002B2DD6"/>
    <w:rsid w:val="002B45E2"/>
    <w:rsid w:val="002C2903"/>
    <w:rsid w:val="002C382B"/>
    <w:rsid w:val="002C3BD5"/>
    <w:rsid w:val="002C3E09"/>
    <w:rsid w:val="002C3E60"/>
    <w:rsid w:val="002C6D37"/>
    <w:rsid w:val="002D30B0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3693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8723A"/>
    <w:rsid w:val="003916E0"/>
    <w:rsid w:val="003936EA"/>
    <w:rsid w:val="0039747F"/>
    <w:rsid w:val="003A1DA8"/>
    <w:rsid w:val="003B21AA"/>
    <w:rsid w:val="003B72A3"/>
    <w:rsid w:val="003C1E42"/>
    <w:rsid w:val="003C24DE"/>
    <w:rsid w:val="003C3851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2CA2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7728A"/>
    <w:rsid w:val="0058104C"/>
    <w:rsid w:val="005921C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3717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0E4C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65D9B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0BFD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27CB5"/>
    <w:rsid w:val="009315CB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2223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41E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2965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0100"/>
    <w:rsid w:val="00C04172"/>
    <w:rsid w:val="00C11F5B"/>
    <w:rsid w:val="00C16C5E"/>
    <w:rsid w:val="00C24B68"/>
    <w:rsid w:val="00C3590C"/>
    <w:rsid w:val="00C408B2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30332"/>
    <w:rsid w:val="00D41E11"/>
    <w:rsid w:val="00D45216"/>
    <w:rsid w:val="00D45BFD"/>
    <w:rsid w:val="00D528D1"/>
    <w:rsid w:val="00D53A7A"/>
    <w:rsid w:val="00D56D34"/>
    <w:rsid w:val="00D570B0"/>
    <w:rsid w:val="00D60AEF"/>
    <w:rsid w:val="00D63BEB"/>
    <w:rsid w:val="00D63DA3"/>
    <w:rsid w:val="00D65E8F"/>
    <w:rsid w:val="00D80B2E"/>
    <w:rsid w:val="00D84FBC"/>
    <w:rsid w:val="00D85DE4"/>
    <w:rsid w:val="00D93FA6"/>
    <w:rsid w:val="00D949D8"/>
    <w:rsid w:val="00D95219"/>
    <w:rsid w:val="00D96905"/>
    <w:rsid w:val="00D97EF8"/>
    <w:rsid w:val="00DA1EA7"/>
    <w:rsid w:val="00DA314C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gosuslugi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7467EE-CD2F-45E2-984D-941EB0D5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